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C6859" w14:textId="300FD986" w:rsidR="006341BC" w:rsidRPr="008360ED" w:rsidRDefault="006341BC" w:rsidP="000163C6">
      <w:pPr>
        <w:spacing w:after="0" w:line="240" w:lineRule="auto"/>
        <w:jc w:val="center"/>
        <w:rPr>
          <w:rFonts w:ascii="Aptos" w:eastAsia="Times New Roman" w:hAnsi="Aptos" w:cstheme="minorHAnsi"/>
          <w:color w:val="505050"/>
          <w:sz w:val="32"/>
          <w:szCs w:val="32"/>
          <w:lang w:eastAsia="en-CA"/>
        </w:rPr>
      </w:pPr>
      <w:r w:rsidRPr="008360ED">
        <w:rPr>
          <w:rFonts w:ascii="Aptos" w:eastAsia="Times New Roman" w:hAnsi="Aptos" w:cstheme="minorHAnsi"/>
          <w:color w:val="505050"/>
          <w:sz w:val="32"/>
          <w:szCs w:val="32"/>
          <w:lang w:eastAsia="en-CA"/>
        </w:rPr>
        <w:t>THE GOD OF THE IMPOSSIBLE</w:t>
      </w:r>
    </w:p>
    <w:p w14:paraId="3CB7428C" w14:textId="06CD33CA" w:rsidR="006341BC" w:rsidRPr="008360ED" w:rsidRDefault="006341BC" w:rsidP="000163C6">
      <w:pPr>
        <w:spacing w:after="0" w:line="240" w:lineRule="auto"/>
        <w:jc w:val="center"/>
        <w:rPr>
          <w:rFonts w:ascii="Aptos" w:eastAsia="Times New Roman" w:hAnsi="Aptos" w:cstheme="minorHAnsi"/>
          <w:color w:val="505050"/>
          <w:sz w:val="32"/>
          <w:szCs w:val="32"/>
          <w:lang w:eastAsia="en-CA"/>
        </w:rPr>
      </w:pPr>
      <w:r w:rsidRPr="008360ED">
        <w:rPr>
          <w:rFonts w:ascii="Aptos" w:eastAsia="Times New Roman" w:hAnsi="Aptos" w:cstheme="minorHAnsi"/>
          <w:color w:val="505050"/>
          <w:sz w:val="32"/>
          <w:szCs w:val="32"/>
          <w:lang w:eastAsia="en-CA"/>
        </w:rPr>
        <w:t>WAITING FOR YOU</w:t>
      </w:r>
    </w:p>
    <w:p w14:paraId="2F085769" w14:textId="77777777" w:rsidR="006341BC" w:rsidRDefault="006341BC" w:rsidP="000163C6">
      <w:pPr>
        <w:spacing w:after="0" w:line="240" w:lineRule="auto"/>
        <w:jc w:val="center"/>
        <w:rPr>
          <w:rFonts w:ascii="Aptos" w:eastAsia="Times New Roman" w:hAnsi="Aptos" w:cstheme="minorHAnsi"/>
          <w:color w:val="505050"/>
          <w:sz w:val="24"/>
          <w:szCs w:val="24"/>
          <w:lang w:eastAsia="en-CA"/>
        </w:rPr>
      </w:pPr>
    </w:p>
    <w:p w14:paraId="0953921E" w14:textId="3CABB49D" w:rsidR="000163C6" w:rsidRPr="000163C6" w:rsidRDefault="000163C6" w:rsidP="000163C6">
      <w:pPr>
        <w:spacing w:after="0" w:line="240" w:lineRule="auto"/>
        <w:jc w:val="center"/>
        <w:rPr>
          <w:rFonts w:ascii="Aptos" w:eastAsia="Times New Roman" w:hAnsi="Aptos" w:cstheme="minorHAnsi"/>
          <w:color w:val="505050"/>
          <w:sz w:val="24"/>
          <w:szCs w:val="24"/>
          <w:lang w:eastAsia="en-CA"/>
        </w:rPr>
      </w:pPr>
      <w:r w:rsidRPr="000163C6">
        <w:rPr>
          <w:rFonts w:ascii="Aptos" w:eastAsia="Times New Roman" w:hAnsi="Aptos" w:cstheme="minorHAnsi"/>
          <w:color w:val="505050"/>
          <w:sz w:val="24"/>
          <w:szCs w:val="24"/>
          <w:lang w:eastAsia="en-CA"/>
        </w:rPr>
        <w:t>I thought about the former days,</w:t>
      </w:r>
      <w:r w:rsidRPr="000163C6">
        <w:rPr>
          <w:rFonts w:ascii="Aptos" w:eastAsia="Times New Roman" w:hAnsi="Aptos" w:cstheme="minorHAnsi"/>
          <w:color w:val="505050"/>
          <w:sz w:val="24"/>
          <w:szCs w:val="24"/>
          <w:lang w:eastAsia="en-CA"/>
        </w:rPr>
        <w:br/>
        <w:t>    the years of long ago;</w:t>
      </w:r>
      <w:r w:rsidRPr="000163C6">
        <w:rPr>
          <w:rFonts w:ascii="Aptos" w:eastAsia="Times New Roman" w:hAnsi="Aptos" w:cstheme="minorHAnsi"/>
          <w:color w:val="505050"/>
          <w:sz w:val="24"/>
          <w:szCs w:val="24"/>
          <w:lang w:eastAsia="en-CA"/>
        </w:rPr>
        <w:br/>
        <w:t>I remembered my songs in the night.</w:t>
      </w:r>
      <w:r w:rsidRPr="000163C6">
        <w:rPr>
          <w:rFonts w:ascii="Aptos" w:eastAsia="Times New Roman" w:hAnsi="Aptos" w:cstheme="minorHAnsi"/>
          <w:color w:val="505050"/>
          <w:sz w:val="24"/>
          <w:szCs w:val="24"/>
          <w:lang w:eastAsia="en-CA"/>
        </w:rPr>
        <w:br/>
        <w:t>    My heart meditated and my spirit asked:</w:t>
      </w:r>
    </w:p>
    <w:p w14:paraId="66194C42" w14:textId="57136DD5" w:rsidR="000163C6" w:rsidRDefault="000163C6" w:rsidP="000163C6">
      <w:pPr>
        <w:spacing w:after="0" w:line="240" w:lineRule="auto"/>
        <w:jc w:val="center"/>
        <w:rPr>
          <w:rFonts w:ascii="Aptos" w:eastAsia="Times New Roman" w:hAnsi="Aptos" w:cstheme="minorHAnsi"/>
          <w:color w:val="505050"/>
          <w:sz w:val="24"/>
          <w:szCs w:val="24"/>
          <w:lang w:eastAsia="en-CA"/>
        </w:rPr>
      </w:pPr>
      <w:r w:rsidRPr="000163C6">
        <w:rPr>
          <w:rFonts w:ascii="Aptos" w:eastAsia="Times New Roman" w:hAnsi="Aptos" w:cstheme="minorHAnsi"/>
          <w:color w:val="505050"/>
          <w:sz w:val="24"/>
          <w:szCs w:val="24"/>
          <w:lang w:eastAsia="en-CA"/>
        </w:rPr>
        <w:t>“Will the Lord reject forever?</w:t>
      </w:r>
      <w:r w:rsidRPr="000163C6">
        <w:rPr>
          <w:rFonts w:ascii="Aptos" w:eastAsia="Times New Roman" w:hAnsi="Aptos" w:cstheme="minorHAnsi"/>
          <w:color w:val="505050"/>
          <w:sz w:val="24"/>
          <w:szCs w:val="24"/>
          <w:lang w:eastAsia="en-CA"/>
        </w:rPr>
        <w:br/>
        <w:t>    Will he never show his favor again?</w:t>
      </w:r>
      <w:r w:rsidRPr="000163C6">
        <w:rPr>
          <w:rFonts w:ascii="Aptos" w:eastAsia="Times New Roman" w:hAnsi="Aptos" w:cstheme="minorHAnsi"/>
          <w:color w:val="505050"/>
          <w:sz w:val="24"/>
          <w:szCs w:val="24"/>
          <w:lang w:eastAsia="en-CA"/>
        </w:rPr>
        <w:br/>
        <w:t>Has his unfailing love vanished forever?</w:t>
      </w:r>
      <w:r w:rsidRPr="000163C6">
        <w:rPr>
          <w:rFonts w:ascii="Aptos" w:eastAsia="Times New Roman" w:hAnsi="Aptos" w:cstheme="minorHAnsi"/>
          <w:color w:val="505050"/>
          <w:sz w:val="24"/>
          <w:szCs w:val="24"/>
          <w:lang w:eastAsia="en-CA"/>
        </w:rPr>
        <w:br/>
        <w:t>    Has his promise failed for all time?</w:t>
      </w:r>
      <w:r w:rsidRPr="000163C6">
        <w:rPr>
          <w:rFonts w:ascii="Aptos" w:eastAsia="Times New Roman" w:hAnsi="Aptos" w:cstheme="minorHAnsi"/>
          <w:color w:val="505050"/>
          <w:sz w:val="24"/>
          <w:szCs w:val="24"/>
          <w:lang w:eastAsia="en-CA"/>
        </w:rPr>
        <w:br/>
        <w:t>Has God forgotten to be merciful?</w:t>
      </w:r>
      <w:r w:rsidRPr="000163C6">
        <w:rPr>
          <w:rFonts w:ascii="Aptos" w:eastAsia="Times New Roman" w:hAnsi="Aptos" w:cstheme="minorHAnsi"/>
          <w:color w:val="505050"/>
          <w:sz w:val="24"/>
          <w:szCs w:val="24"/>
          <w:lang w:eastAsia="en-CA"/>
        </w:rPr>
        <w:br/>
        <w:t>    Has he in anger withheld his compassion?”</w:t>
      </w:r>
    </w:p>
    <w:p w14:paraId="5A0FD98F" w14:textId="77777777" w:rsidR="000163C6" w:rsidRDefault="000163C6" w:rsidP="000163C6">
      <w:pPr>
        <w:spacing w:after="0" w:line="240" w:lineRule="auto"/>
        <w:jc w:val="center"/>
        <w:rPr>
          <w:rFonts w:ascii="Aptos" w:eastAsia="Times New Roman" w:hAnsi="Aptos" w:cstheme="minorHAnsi"/>
          <w:color w:val="505050"/>
          <w:sz w:val="24"/>
          <w:szCs w:val="24"/>
          <w:lang w:eastAsia="en-CA"/>
        </w:rPr>
      </w:pPr>
    </w:p>
    <w:p w14:paraId="5F19D42E" w14:textId="67B794A4" w:rsidR="000163C6" w:rsidRDefault="000163C6" w:rsidP="000163C6">
      <w:pPr>
        <w:spacing w:after="0" w:line="240" w:lineRule="auto"/>
        <w:jc w:val="center"/>
        <w:rPr>
          <w:rFonts w:ascii="Aptos" w:eastAsia="Times New Roman" w:hAnsi="Aptos" w:cstheme="minorHAnsi"/>
          <w:color w:val="505050"/>
          <w:sz w:val="24"/>
          <w:szCs w:val="24"/>
          <w:lang w:eastAsia="en-CA"/>
        </w:rPr>
      </w:pPr>
      <w:r>
        <w:rPr>
          <w:rFonts w:ascii="Aptos" w:eastAsia="Times New Roman" w:hAnsi="Aptos" w:cstheme="minorHAnsi"/>
          <w:color w:val="505050"/>
          <w:sz w:val="24"/>
          <w:szCs w:val="24"/>
          <w:lang w:eastAsia="en-CA"/>
        </w:rPr>
        <w:t>Psalm 77:5-9</w:t>
      </w:r>
    </w:p>
    <w:p w14:paraId="437DE230" w14:textId="77777777" w:rsidR="00870592" w:rsidRDefault="00870592" w:rsidP="000163C6">
      <w:pPr>
        <w:spacing w:after="0" w:line="240" w:lineRule="auto"/>
        <w:jc w:val="center"/>
        <w:rPr>
          <w:rFonts w:ascii="Aptos" w:eastAsia="Times New Roman" w:hAnsi="Aptos" w:cstheme="minorHAnsi"/>
          <w:color w:val="505050"/>
          <w:sz w:val="24"/>
          <w:szCs w:val="24"/>
          <w:lang w:eastAsia="en-CA"/>
        </w:rPr>
      </w:pPr>
    </w:p>
    <w:p w14:paraId="74614611" w14:textId="77777777" w:rsidR="00870592" w:rsidRDefault="00870592" w:rsidP="00870592">
      <w:pPr>
        <w:spacing w:after="0" w:line="240" w:lineRule="auto"/>
        <w:rPr>
          <w:rFonts w:ascii="Aptos" w:eastAsia="Times New Roman" w:hAnsi="Aptos" w:cstheme="minorHAnsi"/>
          <w:sz w:val="24"/>
          <w:szCs w:val="24"/>
          <w:lang w:eastAsia="en-CA"/>
        </w:rPr>
      </w:pPr>
      <w:r>
        <w:rPr>
          <w:rFonts w:ascii="Aptos" w:eastAsia="Times New Roman" w:hAnsi="Aptos" w:cstheme="minorHAnsi"/>
          <w:sz w:val="24"/>
          <w:szCs w:val="24"/>
          <w:lang w:eastAsia="en-CA"/>
        </w:rPr>
        <w:t>Many of us are in such despair.</w:t>
      </w:r>
      <w:r w:rsidRPr="00EB6011">
        <w:rPr>
          <w:rFonts w:ascii="Aptos" w:eastAsia="Times New Roman" w:hAnsi="Aptos" w:cstheme="minorHAnsi"/>
          <w:sz w:val="24"/>
          <w:szCs w:val="24"/>
          <w:lang w:eastAsia="en-CA"/>
        </w:rPr>
        <w:t xml:space="preserve"> We wallow in a mire of godless messages going round and round in our heads. Often we’re so focused on our ugly feelings and sense of hopelessness that we forget God is there, waiting for us to turn to </w:t>
      </w:r>
      <w:r>
        <w:rPr>
          <w:rFonts w:ascii="Aptos" w:eastAsia="Times New Roman" w:hAnsi="Aptos" w:cstheme="minorHAnsi"/>
          <w:sz w:val="24"/>
          <w:szCs w:val="24"/>
          <w:lang w:eastAsia="en-CA"/>
        </w:rPr>
        <w:t>h</w:t>
      </w:r>
      <w:r w:rsidRPr="00EB6011">
        <w:rPr>
          <w:rFonts w:ascii="Aptos" w:eastAsia="Times New Roman" w:hAnsi="Aptos" w:cstheme="minorHAnsi"/>
          <w:sz w:val="24"/>
          <w:szCs w:val="24"/>
          <w:lang w:eastAsia="en-CA"/>
        </w:rPr>
        <w:t>im.</w:t>
      </w:r>
    </w:p>
    <w:p w14:paraId="286C3A70" w14:textId="77777777" w:rsidR="00870592" w:rsidRDefault="00870592" w:rsidP="00870592">
      <w:pPr>
        <w:spacing w:after="0" w:line="240" w:lineRule="auto"/>
        <w:rPr>
          <w:rFonts w:ascii="Aptos" w:eastAsia="Times New Roman" w:hAnsi="Aptos" w:cstheme="minorHAnsi"/>
          <w:sz w:val="24"/>
          <w:szCs w:val="24"/>
          <w:lang w:eastAsia="en-CA"/>
        </w:rPr>
      </w:pPr>
    </w:p>
    <w:p w14:paraId="1ED1BA57" w14:textId="0114AF6E" w:rsidR="00870592" w:rsidRDefault="00870592" w:rsidP="006341BC">
      <w:pPr>
        <w:spacing w:after="0" w:line="240" w:lineRule="auto"/>
        <w:jc w:val="center"/>
        <w:rPr>
          <w:rFonts w:ascii="Aptos" w:eastAsia="Times New Roman" w:hAnsi="Aptos" w:cstheme="minorHAnsi"/>
          <w:color w:val="505050"/>
          <w:sz w:val="24"/>
          <w:szCs w:val="24"/>
          <w:lang w:eastAsia="en-CA"/>
        </w:rPr>
      </w:pPr>
      <w:r w:rsidRPr="00870592">
        <w:rPr>
          <w:rFonts w:ascii="Aptos" w:eastAsia="Times New Roman" w:hAnsi="Aptos" w:cstheme="minorHAnsi"/>
          <w:color w:val="505050"/>
          <w:sz w:val="24"/>
          <w:szCs w:val="24"/>
          <w:lang w:eastAsia="en-CA"/>
        </w:rPr>
        <w:t>The clouds poured down water,</w:t>
      </w:r>
      <w:r w:rsidRPr="00870592">
        <w:rPr>
          <w:rFonts w:ascii="Aptos" w:eastAsia="Times New Roman" w:hAnsi="Aptos" w:cstheme="minorHAnsi"/>
          <w:color w:val="505050"/>
          <w:sz w:val="24"/>
          <w:szCs w:val="24"/>
          <w:lang w:eastAsia="en-CA"/>
        </w:rPr>
        <w:br/>
        <w:t>    the heavens resounded with thunder;</w:t>
      </w:r>
      <w:r w:rsidRPr="00870592">
        <w:rPr>
          <w:rFonts w:ascii="Aptos" w:eastAsia="Times New Roman" w:hAnsi="Aptos" w:cstheme="minorHAnsi"/>
          <w:color w:val="505050"/>
          <w:sz w:val="24"/>
          <w:szCs w:val="24"/>
          <w:lang w:eastAsia="en-CA"/>
        </w:rPr>
        <w:br/>
        <w:t>    your arrows flashed back and forth.</w:t>
      </w:r>
      <w:r w:rsidRPr="00870592">
        <w:rPr>
          <w:rFonts w:ascii="Aptos" w:eastAsia="Times New Roman" w:hAnsi="Aptos" w:cstheme="minorHAnsi"/>
          <w:color w:val="505050"/>
          <w:sz w:val="24"/>
          <w:szCs w:val="24"/>
          <w:lang w:eastAsia="en-CA"/>
        </w:rPr>
        <w:br/>
        <w:t>Your thunder was heard in the whirlwind,</w:t>
      </w:r>
      <w:r w:rsidRPr="00870592">
        <w:rPr>
          <w:rFonts w:ascii="Aptos" w:eastAsia="Times New Roman" w:hAnsi="Aptos" w:cstheme="minorHAnsi"/>
          <w:color w:val="505050"/>
          <w:sz w:val="24"/>
          <w:szCs w:val="24"/>
          <w:lang w:eastAsia="en-CA"/>
        </w:rPr>
        <w:br/>
        <w:t>    your lightning lit up the world;</w:t>
      </w:r>
      <w:r w:rsidRPr="00870592">
        <w:rPr>
          <w:rFonts w:ascii="Aptos" w:eastAsia="Times New Roman" w:hAnsi="Aptos" w:cstheme="minorHAnsi"/>
          <w:color w:val="505050"/>
          <w:sz w:val="24"/>
          <w:szCs w:val="24"/>
          <w:lang w:eastAsia="en-CA"/>
        </w:rPr>
        <w:br/>
        <w:t>    the earth trembled and quaked.</w:t>
      </w:r>
      <w:r w:rsidRPr="00870592">
        <w:rPr>
          <w:rFonts w:ascii="Aptos" w:eastAsia="Times New Roman" w:hAnsi="Aptos" w:cstheme="minorHAnsi"/>
          <w:color w:val="505050"/>
          <w:sz w:val="24"/>
          <w:szCs w:val="24"/>
          <w:lang w:eastAsia="en-CA"/>
        </w:rPr>
        <w:br/>
        <w:t>Your path led through the sea,</w:t>
      </w:r>
      <w:r w:rsidRPr="00870592">
        <w:rPr>
          <w:rFonts w:ascii="Aptos" w:eastAsia="Times New Roman" w:hAnsi="Aptos" w:cstheme="minorHAnsi"/>
          <w:color w:val="505050"/>
          <w:sz w:val="24"/>
          <w:szCs w:val="24"/>
          <w:lang w:eastAsia="en-CA"/>
        </w:rPr>
        <w:br/>
        <w:t>    your way through the mighty waters,</w:t>
      </w:r>
      <w:r w:rsidRPr="00870592">
        <w:rPr>
          <w:rFonts w:ascii="Aptos" w:eastAsia="Times New Roman" w:hAnsi="Aptos" w:cstheme="minorHAnsi"/>
          <w:color w:val="505050"/>
          <w:sz w:val="24"/>
          <w:szCs w:val="24"/>
          <w:lang w:eastAsia="en-CA"/>
        </w:rPr>
        <w:br/>
        <w:t>    though your footprints were not seen.</w:t>
      </w:r>
    </w:p>
    <w:p w14:paraId="376644E1" w14:textId="77777777" w:rsidR="00870592" w:rsidRDefault="00870592" w:rsidP="000163C6">
      <w:pPr>
        <w:spacing w:after="0" w:line="240" w:lineRule="auto"/>
        <w:jc w:val="center"/>
        <w:rPr>
          <w:rFonts w:ascii="Aptos" w:eastAsia="Times New Roman" w:hAnsi="Aptos" w:cstheme="minorHAnsi"/>
          <w:color w:val="505050"/>
          <w:sz w:val="24"/>
          <w:szCs w:val="24"/>
          <w:lang w:eastAsia="en-CA"/>
        </w:rPr>
      </w:pPr>
    </w:p>
    <w:p w14:paraId="48F0D0B8" w14:textId="5FC68268" w:rsidR="006341BC" w:rsidRDefault="00870592" w:rsidP="006341BC">
      <w:pPr>
        <w:spacing w:after="0" w:line="240" w:lineRule="auto"/>
        <w:jc w:val="center"/>
        <w:rPr>
          <w:rFonts w:ascii="Aptos" w:eastAsia="Times New Roman" w:hAnsi="Aptos" w:cstheme="minorHAnsi"/>
          <w:color w:val="505050"/>
          <w:sz w:val="24"/>
          <w:szCs w:val="24"/>
          <w:lang w:eastAsia="en-CA"/>
        </w:rPr>
      </w:pPr>
      <w:r>
        <w:rPr>
          <w:rFonts w:ascii="Aptos" w:eastAsia="Times New Roman" w:hAnsi="Aptos" w:cstheme="minorHAnsi"/>
          <w:color w:val="505050"/>
          <w:sz w:val="24"/>
          <w:szCs w:val="24"/>
          <w:lang w:eastAsia="en-CA"/>
        </w:rPr>
        <w:t>Psalm 77:1</w:t>
      </w:r>
      <w:r w:rsidR="006341BC">
        <w:rPr>
          <w:rFonts w:ascii="Aptos" w:eastAsia="Times New Roman" w:hAnsi="Aptos" w:cstheme="minorHAnsi"/>
          <w:color w:val="505050"/>
          <w:sz w:val="24"/>
          <w:szCs w:val="24"/>
          <w:lang w:eastAsia="en-CA"/>
        </w:rPr>
        <w:t>7</w:t>
      </w:r>
      <w:r>
        <w:rPr>
          <w:rFonts w:ascii="Aptos" w:eastAsia="Times New Roman" w:hAnsi="Aptos" w:cstheme="minorHAnsi"/>
          <w:color w:val="505050"/>
          <w:sz w:val="24"/>
          <w:szCs w:val="24"/>
          <w:lang w:eastAsia="en-CA"/>
        </w:rPr>
        <w:t>-1</w:t>
      </w:r>
      <w:r w:rsidR="006341BC">
        <w:rPr>
          <w:rFonts w:ascii="Aptos" w:eastAsia="Times New Roman" w:hAnsi="Aptos" w:cstheme="minorHAnsi"/>
          <w:color w:val="505050"/>
          <w:sz w:val="24"/>
          <w:szCs w:val="24"/>
          <w:lang w:eastAsia="en-CA"/>
        </w:rPr>
        <w:t xml:space="preserve">9 </w:t>
      </w:r>
    </w:p>
    <w:p w14:paraId="38941AEF" w14:textId="77777777" w:rsidR="006341BC" w:rsidRDefault="006341BC" w:rsidP="006341BC">
      <w:pPr>
        <w:spacing w:after="0" w:line="240" w:lineRule="auto"/>
        <w:jc w:val="center"/>
        <w:rPr>
          <w:rFonts w:ascii="Aptos" w:eastAsia="Times New Roman" w:hAnsi="Aptos" w:cstheme="minorHAnsi"/>
          <w:color w:val="505050"/>
          <w:sz w:val="24"/>
          <w:szCs w:val="24"/>
          <w:lang w:eastAsia="en-CA"/>
        </w:rPr>
      </w:pPr>
    </w:p>
    <w:p w14:paraId="34EFD6CF" w14:textId="598403D6" w:rsidR="00870592" w:rsidRPr="006341BC" w:rsidRDefault="00870592" w:rsidP="006341BC">
      <w:pPr>
        <w:spacing w:after="0" w:line="240" w:lineRule="auto"/>
        <w:rPr>
          <w:rFonts w:ascii="Aptos" w:eastAsia="Times New Roman" w:hAnsi="Aptos" w:cstheme="minorHAnsi"/>
          <w:color w:val="505050"/>
          <w:sz w:val="24"/>
          <w:szCs w:val="24"/>
          <w:lang w:eastAsia="en-CA"/>
        </w:rPr>
      </w:pPr>
      <w:r>
        <w:rPr>
          <w:rFonts w:ascii="Aptos" w:eastAsia="Times New Roman" w:hAnsi="Aptos" w:cstheme="minorHAnsi"/>
          <w:sz w:val="24"/>
          <w:szCs w:val="24"/>
          <w:lang w:eastAsia="en-CA"/>
        </w:rPr>
        <w:t>At</w:t>
      </w:r>
      <w:r w:rsidR="00EB6011" w:rsidRPr="00EB6011">
        <w:rPr>
          <w:rFonts w:ascii="Aptos" w:eastAsia="Times New Roman" w:hAnsi="Aptos" w:cstheme="minorHAnsi"/>
          <w:sz w:val="24"/>
          <w:szCs w:val="24"/>
          <w:lang w:eastAsia="en-CA"/>
        </w:rPr>
        <w:t xml:space="preserve"> times like this we will probably wake up realizing how lost we are—how very much we need God. We realize how we’ve forgotten all he is, all he can offer. His love, compassion, and strength. We’ve forgotten what he has done for us in the past . . . </w:t>
      </w:r>
    </w:p>
    <w:p w14:paraId="47D5A0C5" w14:textId="77777777" w:rsidR="00870592" w:rsidRDefault="00870592" w:rsidP="006341BC">
      <w:pPr>
        <w:spacing w:after="0" w:line="240" w:lineRule="auto"/>
        <w:rPr>
          <w:rFonts w:ascii="Aptos" w:eastAsia="Times New Roman" w:hAnsi="Aptos" w:cstheme="minorHAnsi"/>
          <w:sz w:val="24"/>
          <w:szCs w:val="24"/>
          <w:lang w:eastAsia="en-CA"/>
        </w:rPr>
      </w:pPr>
    </w:p>
    <w:p w14:paraId="0C079FBE" w14:textId="77777777" w:rsidR="00870592" w:rsidRDefault="00870592" w:rsidP="00870592">
      <w:pPr>
        <w:spacing w:after="0" w:line="240" w:lineRule="auto"/>
        <w:jc w:val="center"/>
        <w:rPr>
          <w:rFonts w:ascii="Aptos" w:eastAsia="Times New Roman" w:hAnsi="Aptos" w:cstheme="minorHAnsi"/>
          <w:sz w:val="24"/>
          <w:szCs w:val="24"/>
          <w:lang w:eastAsia="en-CA"/>
        </w:rPr>
      </w:pPr>
      <w:r w:rsidRPr="00870592">
        <w:rPr>
          <w:rFonts w:ascii="Aptos" w:eastAsia="Times New Roman" w:hAnsi="Aptos" w:cstheme="minorHAnsi"/>
          <w:sz w:val="24"/>
          <w:szCs w:val="24"/>
          <w:lang w:eastAsia="en-CA"/>
        </w:rPr>
        <w:t>You led your people like a flock</w:t>
      </w:r>
      <w:r w:rsidRPr="00870592">
        <w:rPr>
          <w:rFonts w:ascii="Aptos" w:eastAsia="Times New Roman" w:hAnsi="Aptos" w:cstheme="minorHAnsi"/>
          <w:sz w:val="24"/>
          <w:szCs w:val="24"/>
          <w:lang w:eastAsia="en-CA"/>
        </w:rPr>
        <w:br/>
        <w:t>    by the hand of Moses and Aaron.</w:t>
      </w:r>
      <w:r w:rsidR="00EB6011" w:rsidRPr="00EB6011">
        <w:rPr>
          <w:rFonts w:ascii="Aptos" w:eastAsia="Times New Roman" w:hAnsi="Aptos" w:cstheme="minorHAnsi"/>
          <w:sz w:val="24"/>
          <w:szCs w:val="24"/>
          <w:lang w:eastAsia="en-CA"/>
        </w:rPr>
        <w:br/>
      </w:r>
    </w:p>
    <w:p w14:paraId="5B89A4DC" w14:textId="77777777" w:rsidR="00870592" w:rsidRDefault="00870592" w:rsidP="00870592">
      <w:pPr>
        <w:spacing w:after="0" w:line="240" w:lineRule="auto"/>
        <w:jc w:val="center"/>
        <w:rPr>
          <w:rFonts w:ascii="Aptos" w:eastAsia="Times New Roman" w:hAnsi="Aptos" w:cstheme="minorHAnsi"/>
          <w:sz w:val="24"/>
          <w:szCs w:val="24"/>
          <w:lang w:eastAsia="en-CA"/>
        </w:rPr>
      </w:pPr>
      <w:r>
        <w:rPr>
          <w:rFonts w:ascii="Aptos" w:eastAsia="Times New Roman" w:hAnsi="Aptos" w:cstheme="minorHAnsi"/>
          <w:sz w:val="24"/>
          <w:szCs w:val="24"/>
          <w:lang w:eastAsia="en-CA"/>
        </w:rPr>
        <w:t>Psalm 77:20</w:t>
      </w:r>
    </w:p>
    <w:p w14:paraId="224B0C62" w14:textId="77777777" w:rsidR="00870592" w:rsidRDefault="00870592" w:rsidP="00870592">
      <w:pPr>
        <w:spacing w:after="0" w:line="240" w:lineRule="auto"/>
        <w:jc w:val="center"/>
        <w:rPr>
          <w:rFonts w:ascii="Aptos" w:eastAsia="Times New Roman" w:hAnsi="Aptos" w:cstheme="minorHAnsi"/>
          <w:sz w:val="24"/>
          <w:szCs w:val="24"/>
          <w:lang w:eastAsia="en-CA"/>
        </w:rPr>
      </w:pPr>
    </w:p>
    <w:p w14:paraId="2A2184EE" w14:textId="3C19916D" w:rsidR="00EB6011" w:rsidRPr="00EB6011" w:rsidRDefault="00EB6011" w:rsidP="00870592">
      <w:pPr>
        <w:spacing w:after="0" w:line="240" w:lineRule="auto"/>
        <w:rPr>
          <w:rFonts w:ascii="Aptos" w:eastAsia="Times New Roman" w:hAnsi="Aptos" w:cstheme="minorHAnsi"/>
          <w:sz w:val="24"/>
          <w:szCs w:val="24"/>
          <w:lang w:eastAsia="en-CA"/>
        </w:rPr>
      </w:pPr>
      <w:r w:rsidRPr="00E4146E">
        <w:rPr>
          <w:rFonts w:ascii="Aptos" w:eastAsia="Times New Roman" w:hAnsi="Aptos" w:cstheme="minorHAnsi"/>
          <w:sz w:val="24"/>
          <w:szCs w:val="24"/>
          <w:lang w:eastAsia="en-CA"/>
        </w:rPr>
        <w:t>Don’t believe what you might be telling yourself—the hopelessness</w:t>
      </w:r>
      <w:r w:rsidRPr="00EB6011">
        <w:rPr>
          <w:rFonts w:ascii="Aptos" w:eastAsia="Times New Roman" w:hAnsi="Aptos" w:cstheme="minorHAnsi"/>
          <w:sz w:val="24"/>
          <w:szCs w:val="24"/>
          <w:lang w:eastAsia="en-CA"/>
        </w:rPr>
        <w:t xml:space="preserve"> of your situation, your unworthiness, your feelings of inadequacy. If you’re not careful, your mind will find a way to make them true . . . unless you remember something greater—something much greater:</w:t>
      </w:r>
      <w:r w:rsidRPr="00EB6011">
        <w:rPr>
          <w:rFonts w:ascii="Aptos" w:eastAsia="Times New Roman" w:hAnsi="Aptos" w:cstheme="minorHAnsi"/>
          <w:sz w:val="24"/>
          <w:szCs w:val="24"/>
          <w:lang w:eastAsia="en-CA"/>
        </w:rPr>
        <w:br/>
      </w:r>
      <w:r w:rsidRPr="00EB6011">
        <w:rPr>
          <w:rFonts w:ascii="Aptos" w:eastAsia="Times New Roman" w:hAnsi="Aptos" w:cstheme="minorHAnsi"/>
          <w:sz w:val="24"/>
          <w:szCs w:val="24"/>
          <w:lang w:eastAsia="en-CA"/>
        </w:rPr>
        <w:br/>
      </w:r>
      <w:r w:rsidRPr="00EB6011">
        <w:rPr>
          <w:rFonts w:ascii="Aptos" w:eastAsia="Times New Roman" w:hAnsi="Aptos" w:cstheme="minorHAnsi"/>
          <w:i/>
          <w:iCs/>
          <w:sz w:val="24"/>
          <w:szCs w:val="24"/>
          <w:lang w:eastAsia="en-CA"/>
        </w:rPr>
        <w:t xml:space="preserve">God is the God of the impossible. And He’s there, </w:t>
      </w:r>
      <w:r w:rsidR="006341BC">
        <w:rPr>
          <w:rFonts w:ascii="Aptos" w:eastAsia="Times New Roman" w:hAnsi="Aptos" w:cstheme="minorHAnsi"/>
          <w:i/>
          <w:iCs/>
          <w:sz w:val="24"/>
          <w:szCs w:val="24"/>
          <w:lang w:eastAsia="en-CA"/>
        </w:rPr>
        <w:t xml:space="preserve">still </w:t>
      </w:r>
      <w:r w:rsidRPr="00EB6011">
        <w:rPr>
          <w:rFonts w:ascii="Aptos" w:eastAsia="Times New Roman" w:hAnsi="Aptos" w:cstheme="minorHAnsi"/>
          <w:i/>
          <w:iCs/>
          <w:sz w:val="24"/>
          <w:szCs w:val="24"/>
          <w:lang w:eastAsia="en-CA"/>
        </w:rPr>
        <w:t xml:space="preserve">waiting for </w:t>
      </w:r>
      <w:r w:rsidR="006341BC">
        <w:rPr>
          <w:rFonts w:ascii="Aptos" w:eastAsia="Times New Roman" w:hAnsi="Aptos" w:cstheme="minorHAnsi"/>
          <w:i/>
          <w:iCs/>
          <w:sz w:val="24"/>
          <w:szCs w:val="24"/>
          <w:lang w:eastAsia="en-CA"/>
        </w:rPr>
        <w:t>you</w:t>
      </w:r>
      <w:r w:rsidRPr="00EB6011">
        <w:rPr>
          <w:rFonts w:ascii="Aptos" w:eastAsia="Times New Roman" w:hAnsi="Aptos" w:cstheme="minorHAnsi"/>
          <w:i/>
          <w:iCs/>
          <w:sz w:val="24"/>
          <w:szCs w:val="24"/>
          <w:lang w:eastAsia="en-CA"/>
        </w:rPr>
        <w:t>.</w:t>
      </w:r>
      <w:r w:rsidRPr="00EB6011">
        <w:rPr>
          <w:rFonts w:ascii="Aptos" w:eastAsia="Times New Roman" w:hAnsi="Aptos" w:cstheme="minorHAnsi"/>
          <w:sz w:val="24"/>
          <w:szCs w:val="24"/>
          <w:lang w:eastAsia="en-CA"/>
        </w:rPr>
        <w:br/>
      </w:r>
      <w:r w:rsidRPr="00EB6011">
        <w:rPr>
          <w:rFonts w:ascii="Aptos" w:eastAsia="Times New Roman" w:hAnsi="Aptos" w:cstheme="minorHAnsi"/>
          <w:sz w:val="24"/>
          <w:szCs w:val="24"/>
          <w:lang w:eastAsia="en-CA"/>
        </w:rPr>
        <w:br/>
      </w:r>
      <w:r w:rsidR="00CD6CB4">
        <w:rPr>
          <w:rFonts w:ascii="Aptos" w:eastAsia="Times New Roman" w:hAnsi="Aptos" w:cstheme="minorHAnsi"/>
          <w:sz w:val="24"/>
          <w:szCs w:val="24"/>
          <w:lang w:eastAsia="en-CA"/>
        </w:rPr>
        <w:t>marja</w:t>
      </w:r>
    </w:p>
    <w:p w14:paraId="3696D627"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011"/>
    <w:rsid w:val="000163C6"/>
    <w:rsid w:val="002A33E1"/>
    <w:rsid w:val="003D517D"/>
    <w:rsid w:val="006341BC"/>
    <w:rsid w:val="00695C55"/>
    <w:rsid w:val="008360ED"/>
    <w:rsid w:val="00870592"/>
    <w:rsid w:val="00C36B8F"/>
    <w:rsid w:val="00C64622"/>
    <w:rsid w:val="00CD6CB4"/>
    <w:rsid w:val="00E4146E"/>
    <w:rsid w:val="00EB60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C5593"/>
  <w15:chartTrackingRefBased/>
  <w15:docId w15:val="{FA79B8E1-4FBE-47AB-8889-5E315054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011"/>
    <w:rPr>
      <w:kern w:val="0"/>
      <w14:ligatures w14:val="none"/>
    </w:rPr>
  </w:style>
  <w:style w:type="paragraph" w:styleId="Heading1">
    <w:name w:val="heading 1"/>
    <w:basedOn w:val="Normal"/>
    <w:next w:val="Normal"/>
    <w:link w:val="Heading1Char"/>
    <w:uiPriority w:val="9"/>
    <w:qFormat/>
    <w:rsid w:val="00EB60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B60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B60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B60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B60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B60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60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60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60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0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B60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B60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B60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B60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B60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60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60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6011"/>
    <w:rPr>
      <w:rFonts w:eastAsiaTheme="majorEastAsia" w:cstheme="majorBidi"/>
      <w:color w:val="272727" w:themeColor="text1" w:themeTint="D8"/>
    </w:rPr>
  </w:style>
  <w:style w:type="paragraph" w:styleId="Title">
    <w:name w:val="Title"/>
    <w:basedOn w:val="Normal"/>
    <w:next w:val="Normal"/>
    <w:link w:val="TitleChar"/>
    <w:uiPriority w:val="10"/>
    <w:qFormat/>
    <w:rsid w:val="00EB60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60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6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60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6011"/>
    <w:pPr>
      <w:spacing w:before="160"/>
      <w:jc w:val="center"/>
    </w:pPr>
    <w:rPr>
      <w:i/>
      <w:iCs/>
      <w:color w:val="404040" w:themeColor="text1" w:themeTint="BF"/>
    </w:rPr>
  </w:style>
  <w:style w:type="character" w:customStyle="1" w:styleId="QuoteChar">
    <w:name w:val="Quote Char"/>
    <w:basedOn w:val="DefaultParagraphFont"/>
    <w:link w:val="Quote"/>
    <w:uiPriority w:val="29"/>
    <w:rsid w:val="00EB6011"/>
    <w:rPr>
      <w:i/>
      <w:iCs/>
      <w:color w:val="404040" w:themeColor="text1" w:themeTint="BF"/>
    </w:rPr>
  </w:style>
  <w:style w:type="paragraph" w:styleId="ListParagraph">
    <w:name w:val="List Paragraph"/>
    <w:basedOn w:val="Normal"/>
    <w:uiPriority w:val="34"/>
    <w:qFormat/>
    <w:rsid w:val="00EB6011"/>
    <w:pPr>
      <w:ind w:left="720"/>
      <w:contextualSpacing/>
    </w:pPr>
  </w:style>
  <w:style w:type="character" w:styleId="IntenseEmphasis">
    <w:name w:val="Intense Emphasis"/>
    <w:basedOn w:val="DefaultParagraphFont"/>
    <w:uiPriority w:val="21"/>
    <w:qFormat/>
    <w:rsid w:val="00EB6011"/>
    <w:rPr>
      <w:i/>
      <w:iCs/>
      <w:color w:val="2F5496" w:themeColor="accent1" w:themeShade="BF"/>
    </w:rPr>
  </w:style>
  <w:style w:type="paragraph" w:styleId="IntenseQuote">
    <w:name w:val="Intense Quote"/>
    <w:basedOn w:val="Normal"/>
    <w:next w:val="Normal"/>
    <w:link w:val="IntenseQuoteChar"/>
    <w:uiPriority w:val="30"/>
    <w:qFormat/>
    <w:rsid w:val="00EB60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B6011"/>
    <w:rPr>
      <w:i/>
      <w:iCs/>
      <w:color w:val="2F5496" w:themeColor="accent1" w:themeShade="BF"/>
    </w:rPr>
  </w:style>
  <w:style w:type="character" w:styleId="IntenseReference">
    <w:name w:val="Intense Reference"/>
    <w:basedOn w:val="DefaultParagraphFont"/>
    <w:uiPriority w:val="32"/>
    <w:qFormat/>
    <w:rsid w:val="00EB60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569122">
      <w:bodyDiv w:val="1"/>
      <w:marLeft w:val="0"/>
      <w:marRight w:val="0"/>
      <w:marTop w:val="0"/>
      <w:marBottom w:val="0"/>
      <w:divBdr>
        <w:top w:val="none" w:sz="0" w:space="0" w:color="auto"/>
        <w:left w:val="none" w:sz="0" w:space="0" w:color="auto"/>
        <w:bottom w:val="none" w:sz="0" w:space="0" w:color="auto"/>
        <w:right w:val="none" w:sz="0" w:space="0" w:color="auto"/>
      </w:divBdr>
      <w:divsChild>
        <w:div w:id="2007509291">
          <w:marLeft w:val="240"/>
          <w:marRight w:val="0"/>
          <w:marTop w:val="240"/>
          <w:marBottom w:val="240"/>
          <w:divBdr>
            <w:top w:val="none" w:sz="0" w:space="0" w:color="auto"/>
            <w:left w:val="none" w:sz="0" w:space="0" w:color="auto"/>
            <w:bottom w:val="none" w:sz="0" w:space="0" w:color="auto"/>
            <w:right w:val="none" w:sz="0" w:space="0" w:color="auto"/>
          </w:divBdr>
        </w:div>
        <w:div w:id="1793477822">
          <w:marLeft w:val="240"/>
          <w:marRight w:val="0"/>
          <w:marTop w:val="240"/>
          <w:marBottom w:val="240"/>
          <w:divBdr>
            <w:top w:val="none" w:sz="0" w:space="0" w:color="auto"/>
            <w:left w:val="none" w:sz="0" w:space="0" w:color="auto"/>
            <w:bottom w:val="none" w:sz="0" w:space="0" w:color="auto"/>
            <w:right w:val="none" w:sz="0" w:space="0" w:color="auto"/>
          </w:divBdr>
        </w:div>
      </w:divsChild>
    </w:div>
    <w:div w:id="1421221702">
      <w:bodyDiv w:val="1"/>
      <w:marLeft w:val="0"/>
      <w:marRight w:val="0"/>
      <w:marTop w:val="0"/>
      <w:marBottom w:val="0"/>
      <w:divBdr>
        <w:top w:val="none" w:sz="0" w:space="0" w:color="auto"/>
        <w:left w:val="none" w:sz="0" w:space="0" w:color="auto"/>
        <w:bottom w:val="none" w:sz="0" w:space="0" w:color="auto"/>
        <w:right w:val="none" w:sz="0" w:space="0" w:color="auto"/>
      </w:divBdr>
      <w:divsChild>
        <w:div w:id="101533166">
          <w:marLeft w:val="240"/>
          <w:marRight w:val="0"/>
          <w:marTop w:val="240"/>
          <w:marBottom w:val="240"/>
          <w:divBdr>
            <w:top w:val="none" w:sz="0" w:space="0" w:color="auto"/>
            <w:left w:val="none" w:sz="0" w:space="0" w:color="auto"/>
            <w:bottom w:val="none" w:sz="0" w:space="0" w:color="auto"/>
            <w:right w:val="none" w:sz="0" w:space="0" w:color="auto"/>
          </w:divBdr>
        </w:div>
        <w:div w:id="1437367931">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2025-10-24T01:07:00Z</dcterms:created>
  <dcterms:modified xsi:type="dcterms:W3CDTF">2025-10-24T01:07:00Z</dcterms:modified>
</cp:coreProperties>
</file>